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72F87B" w14:textId="77777777" w:rsidR="00114500" w:rsidRPr="00BC2EAD" w:rsidRDefault="000000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C2EAD">
        <w:rPr>
          <w:rFonts w:ascii="Times New Roman" w:hAnsi="Times New Roman" w:cs="Times New Roman"/>
          <w:sz w:val="28"/>
          <w:szCs w:val="28"/>
          <w:lang w:val="ru-RU"/>
        </w:rPr>
        <w:t xml:space="preserve">ПРАКТИЧЕСКАЯ РАБОТА 2. АНАЛИЗ ПРОТОКОЛА </w:t>
      </w:r>
      <w:r>
        <w:rPr>
          <w:rFonts w:ascii="Times New Roman" w:hAnsi="Times New Roman" w:cs="Times New Roman"/>
          <w:sz w:val="28"/>
          <w:szCs w:val="28"/>
        </w:rPr>
        <w:t>HTTP</w:t>
      </w:r>
    </w:p>
    <w:p w14:paraId="01B34C72" w14:textId="77777777" w:rsidR="00114500" w:rsidRPr="00BC2EAD" w:rsidRDefault="0011450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88690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Цели работы  </w:t>
      </w:r>
    </w:p>
    <w:p w14:paraId="4A31696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Изучение основ работы протокола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понять основные принципы функционирования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, его методы (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</w:rPr>
        <w:t>POST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др.) и структуру запросов и ответов. </w:t>
      </w:r>
    </w:p>
    <w:p w14:paraId="64A4EEE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Овладение навыками работы с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научиться использовать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для захвата и анализа сетевого трафика. </w:t>
      </w:r>
    </w:p>
    <w:p w14:paraId="266D078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Анализ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-запросов и ответов: научиться </w:t>
      </w:r>
      <w:proofErr w:type="spellStart"/>
      <w:r w:rsidRPr="00BC2EAD">
        <w:rPr>
          <w:rFonts w:ascii="Times New Roman" w:hAnsi="Times New Roman"/>
          <w:sz w:val="24"/>
          <w:szCs w:val="24"/>
          <w:lang w:val="ru-RU"/>
        </w:rPr>
        <w:t>идентифици</w:t>
      </w:r>
      <w:proofErr w:type="spellEnd"/>
    </w:p>
    <w:p w14:paraId="3FC5AA9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 w:rsidRPr="00BC2EAD">
        <w:rPr>
          <w:rFonts w:ascii="Times New Roman" w:hAnsi="Times New Roman"/>
          <w:sz w:val="24"/>
          <w:szCs w:val="24"/>
          <w:lang w:val="ru-RU"/>
        </w:rPr>
        <w:t>ровать</w:t>
      </w:r>
      <w:proofErr w:type="spellEnd"/>
      <w:r w:rsidRPr="00BC2EAD">
        <w:rPr>
          <w:rFonts w:ascii="Times New Roman" w:hAnsi="Times New Roman"/>
          <w:sz w:val="24"/>
          <w:szCs w:val="24"/>
          <w:lang w:val="ru-RU"/>
        </w:rPr>
        <w:t xml:space="preserve"> и интерпретировать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-запросы и ответы в захваченном трафике. </w:t>
      </w:r>
    </w:p>
    <w:p w14:paraId="1D2D5A3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Изучение кодов состояния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ознакомиться с различными кодами состояния ответов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их значениями. </w:t>
      </w:r>
    </w:p>
    <w:p w14:paraId="6FE9B14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• Исследование заголовков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: понять роль заголовков 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-запросах и ответах, изучить, как они влияют на поведение клиента и сервера.</w:t>
      </w:r>
    </w:p>
    <w:p w14:paraId="73433327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40E6643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76055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Задание</w:t>
      </w:r>
      <w:proofErr w:type="spellEnd"/>
      <w:r>
        <w:rPr>
          <w:rFonts w:ascii="Times New Roman" w:hAnsi="Times New Roman"/>
          <w:sz w:val="24"/>
          <w:szCs w:val="24"/>
        </w:rPr>
        <w:t xml:space="preserve"> 1. </w:t>
      </w:r>
      <w:proofErr w:type="spellStart"/>
      <w:r>
        <w:rPr>
          <w:rFonts w:ascii="Times New Roman" w:hAnsi="Times New Roman"/>
          <w:sz w:val="24"/>
          <w:szCs w:val="24"/>
        </w:rPr>
        <w:t>Загрузка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файла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трассировки</w:t>
      </w:r>
      <w:proofErr w:type="spellEnd"/>
      <w:r>
        <w:rPr>
          <w:rFonts w:ascii="Times New Roman" w:hAnsi="Times New Roman"/>
          <w:sz w:val="24"/>
          <w:szCs w:val="24"/>
        </w:rPr>
        <w:t xml:space="preserve"> http</w:t>
      </w:r>
    </w:p>
    <w:p w14:paraId="35B87F5A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01FA6CE0" w14:textId="7025CA48" w:rsidR="00114500" w:rsidRDefault="00BC2EAD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74CE246A" wp14:editId="4C3BA748">
            <wp:extent cx="5274310" cy="3296285"/>
            <wp:effectExtent l="0" t="0" r="2540" b="0"/>
            <wp:docPr id="9394214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14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844B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Рис. 1 открытие файла трассировки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trace-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http.pcap</w:t>
      </w:r>
      <w:proofErr w:type="spellEnd"/>
      <w:proofErr w:type="gramEnd"/>
    </w:p>
    <w:p w14:paraId="5CF336E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8EC81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пакетов, который были перехвачены </w:t>
      </w:r>
      <w:r>
        <w:rPr>
          <w:rFonts w:ascii="Times New Roman" w:hAnsi="Times New Roman"/>
          <w:sz w:val="24"/>
          <w:szCs w:val="24"/>
        </w:rPr>
        <w:t>Wireshark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 присутствуют в этом файле?  </w:t>
      </w:r>
      <w:proofErr w:type="gramStart"/>
      <w:r w:rsidRPr="00BC2EAD">
        <w:rPr>
          <w:rFonts w:ascii="Times New Roman" w:hAnsi="Times New Roman"/>
          <w:sz w:val="24"/>
          <w:szCs w:val="24"/>
          <w:lang w:val="ru-RU"/>
        </w:rPr>
        <w:t>Ответ :</w:t>
      </w:r>
      <w:proofErr w:type="gramEnd"/>
      <w:r w:rsidRPr="00BC2EAD">
        <w:rPr>
          <w:rFonts w:ascii="Times New Roman" w:hAnsi="Times New Roman"/>
          <w:sz w:val="24"/>
          <w:szCs w:val="24"/>
          <w:lang w:val="ru-RU"/>
        </w:rPr>
        <w:t xml:space="preserve"> 1398</w:t>
      </w:r>
    </w:p>
    <w:p w14:paraId="759ED15A" w14:textId="755B4471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Каждый пакет имеет временную метку и данные о кадре, которые говорят нам о времени создания пакета и о том, в каком именно кадре он передается. Другие данные включают адрес источника и назначения. </w:t>
      </w:r>
    </w:p>
    <w:p w14:paraId="68D2501F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589ACA" w14:textId="5E90F69F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Какой общий объем перехваченных пакетов (в байтах)? </w:t>
      </w:r>
      <w:proofErr w:type="gramStart"/>
      <w:r w:rsidRPr="00BC2EAD">
        <w:rPr>
          <w:rFonts w:ascii="Times New Roman" w:hAnsi="Times New Roman"/>
          <w:sz w:val="24"/>
          <w:szCs w:val="24"/>
          <w:lang w:val="ru-RU"/>
        </w:rPr>
        <w:t>Ответ :</w:t>
      </w:r>
      <w:proofErr w:type="gramEnd"/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BC2EAD" w:rsidRPr="00303E73">
        <w:rPr>
          <w:rFonts w:ascii="Times New Roman" w:hAnsi="Times New Roman"/>
          <w:sz w:val="24"/>
          <w:szCs w:val="24"/>
          <w:lang w:val="ru-RU"/>
        </w:rPr>
        <w:t>1223530</w:t>
      </w:r>
    </w:p>
    <w:p w14:paraId="4D3715F1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551A13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Request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?   </w:t>
      </w:r>
      <w:proofErr w:type="gramStart"/>
      <w:r w:rsidRPr="00BC2EAD">
        <w:rPr>
          <w:rFonts w:ascii="Times New Roman" w:hAnsi="Times New Roman"/>
          <w:sz w:val="24"/>
          <w:szCs w:val="24"/>
          <w:lang w:val="ru-RU"/>
        </w:rPr>
        <w:t>Ответ :</w:t>
      </w:r>
      <w:proofErr w:type="gramEnd"/>
      <w:r w:rsidRPr="00BC2EAD">
        <w:rPr>
          <w:rFonts w:ascii="Times New Roman" w:hAnsi="Times New Roman"/>
          <w:sz w:val="24"/>
          <w:szCs w:val="24"/>
          <w:lang w:val="ru-RU"/>
        </w:rPr>
        <w:t xml:space="preserve"> 98</w:t>
      </w:r>
    </w:p>
    <w:p w14:paraId="37A336BE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B77D67E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• Количество пакетов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Response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? 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Ответ</w:t>
      </w:r>
      <w:proofErr w:type="spellEnd"/>
      <w:r>
        <w:rPr>
          <w:rFonts w:ascii="Times New Roman" w:hAnsi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/>
          <w:sz w:val="24"/>
          <w:szCs w:val="24"/>
        </w:rPr>
        <w:t xml:space="preserve"> 98</w:t>
      </w:r>
    </w:p>
    <w:p w14:paraId="0F6C4D7C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48E539E1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CEA508C" w14:textId="093DECCB" w:rsidR="00114500" w:rsidRDefault="00BC2EAD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7B1D9BA" wp14:editId="449A0E00">
            <wp:extent cx="5274310" cy="3211830"/>
            <wp:effectExtent l="0" t="0" r="2540" b="7620"/>
            <wp:doc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6073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BC3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Рис</w:t>
      </w:r>
      <w:proofErr w:type="spellEnd"/>
      <w:r>
        <w:rPr>
          <w:rFonts w:ascii="Times New Roman" w:hAnsi="Times New Roman"/>
          <w:sz w:val="24"/>
          <w:szCs w:val="24"/>
        </w:rPr>
        <w:t xml:space="preserve">. 2 </w:t>
      </w:r>
      <w:r>
        <w:rPr>
          <w:rFonts w:ascii="Times New Roman" w:hAnsi="Times New Roman"/>
          <w:sz w:val="24"/>
          <w:szCs w:val="24"/>
          <w:lang w:val="ru-RU"/>
        </w:rPr>
        <w:t>Проверка статистики пакетов</w:t>
      </w:r>
    </w:p>
    <w:p w14:paraId="56E23E8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085E77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C0D5D9A" w14:textId="0FFE5CBA" w:rsidR="00114500" w:rsidRDefault="00BC2EAD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2C380245" wp14:editId="288360F4">
            <wp:extent cx="5274310" cy="4942840"/>
            <wp:effectExtent l="0" t="0" r="2540" b="0"/>
            <wp:docPr id="10772976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7660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BE9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Рис. 3 Общая статистика сохранённого файла</w:t>
      </w:r>
    </w:p>
    <w:p w14:paraId="64B8015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2175A32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4EBD481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6443660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1E6E5B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2. Изучение трассировки запроса и ответа</w:t>
      </w:r>
    </w:p>
    <w:p w14:paraId="0207FD4C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078CEF3B" w14:textId="130A99D1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8BB9336" wp14:editId="2AA00DC1">
            <wp:extent cx="5274310" cy="3296285"/>
            <wp:effectExtent l="0" t="0" r="2540" b="0"/>
            <wp:doc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0776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5AC4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Применение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фильтра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для</w:t>
      </w:r>
      <w:proofErr w:type="spellEnd"/>
      <w:r>
        <w:rPr>
          <w:rFonts w:ascii="Times New Roman" w:hAnsi="Times New Roman"/>
          <w:sz w:val="24"/>
          <w:szCs w:val="24"/>
        </w:rPr>
        <w:t xml:space="preserve"> HTTP</w:t>
      </w:r>
    </w:p>
    <w:p w14:paraId="6F20E1BD" w14:textId="77777777" w:rsidR="00114500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5B810AB1" w14:textId="42B9CD4D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D05E44D" wp14:editId="2E3B56BE">
            <wp:extent cx="5274310" cy="3296285"/>
            <wp:effectExtent l="0" t="0" r="2540" b="0"/>
            <wp:doc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81011" name="Рисунок 1" descr="Изображение выглядит как текст, электроника, снимок экрана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0C09" w14:textId="77777777" w:rsidR="00114500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TCP</w:t>
      </w:r>
    </w:p>
    <w:p w14:paraId="64CE5FAD" w14:textId="4F07703A" w:rsidR="00114500" w:rsidRDefault="00687740">
      <w:pPr>
        <w:jc w:val="center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6B6930F1" wp14:editId="04DD1BD4">
            <wp:extent cx="5274310" cy="3296285"/>
            <wp:effectExtent l="0" t="0" r="2540" b="0"/>
            <wp:doc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92309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68B5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>TCP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или </w:t>
      </w:r>
      <w:r>
        <w:rPr>
          <w:rFonts w:ascii="Times New Roman" w:hAnsi="Times New Roman"/>
          <w:sz w:val="24"/>
          <w:szCs w:val="24"/>
        </w:rPr>
        <w:t>UDP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с использованием порта 80</w:t>
      </w:r>
    </w:p>
    <w:p w14:paraId="2172CC89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4C1D6302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E6C294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Просмотр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запроса и изучение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-заголовка</w:t>
      </w:r>
    </w:p>
    <w:p w14:paraId="3677812C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1A357AB" w14:textId="583312FF" w:rsidR="00114500" w:rsidRDefault="00687740">
      <w:pPr>
        <w:jc w:val="both"/>
        <w:rPr>
          <w:rFonts w:ascii="Times New Roman" w:hAnsi="Times New Roman"/>
          <w:sz w:val="24"/>
          <w:szCs w:val="24"/>
        </w:rPr>
      </w:pPr>
      <w:r w:rsidRPr="00687740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A6C98D4" wp14:editId="06D70B0B">
            <wp:extent cx="5274310" cy="3296285"/>
            <wp:effectExtent l="0" t="0" r="2540" b="0"/>
            <wp:doc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57123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F711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первый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в трассировке и разверните его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блок (это будет 802 </w:t>
      </w:r>
      <w:r>
        <w:rPr>
          <w:rFonts w:ascii="Times New Roman" w:hAnsi="Times New Roman"/>
          <w:sz w:val="24"/>
          <w:szCs w:val="24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/</w:t>
      </w:r>
      <w:proofErr w:type="spellStart"/>
      <w:r>
        <w:rPr>
          <w:rFonts w:ascii="Times New Roman" w:hAnsi="Times New Roman"/>
          <w:sz w:val="24"/>
          <w:szCs w:val="24"/>
        </w:rPr>
        <w:t>img</w:t>
      </w:r>
      <w:proofErr w:type="spellEnd"/>
      <w:r w:rsidRPr="00BC2EAD">
        <w:rPr>
          <w:rFonts w:ascii="Times New Roman" w:hAnsi="Times New Roman"/>
          <w:sz w:val="24"/>
          <w:szCs w:val="24"/>
          <w:lang w:val="ru-RU"/>
        </w:rPr>
        <w:t>/</w:t>
      </w:r>
      <w:r>
        <w:rPr>
          <w:rFonts w:ascii="Times New Roman" w:hAnsi="Times New Roman"/>
          <w:sz w:val="24"/>
          <w:szCs w:val="24"/>
        </w:rPr>
        <w:t>MIT</w:t>
      </w:r>
      <w:r w:rsidRPr="00BC2EAD">
        <w:rPr>
          <w:rFonts w:ascii="Times New Roman" w:hAnsi="Times New Roman"/>
          <w:sz w:val="24"/>
          <w:szCs w:val="24"/>
          <w:lang w:val="ru-RU"/>
        </w:rPr>
        <w:t>_</w:t>
      </w:r>
      <w:r>
        <w:rPr>
          <w:rFonts w:ascii="Times New Roman" w:hAnsi="Times New Roman"/>
          <w:sz w:val="24"/>
          <w:szCs w:val="24"/>
        </w:rPr>
        <w:t>logo</w:t>
      </w:r>
      <w:r w:rsidRPr="00BC2EAD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</w:rPr>
        <w:t>gif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</w:rPr>
        <w:t>HTTP</w:t>
      </w:r>
      <w:r w:rsidRPr="00BC2EAD">
        <w:rPr>
          <w:rFonts w:ascii="Times New Roman" w:hAnsi="Times New Roman"/>
          <w:sz w:val="24"/>
          <w:szCs w:val="24"/>
          <w:lang w:val="ru-RU"/>
        </w:rPr>
        <w:t>/1.1), как показано ниже).</w:t>
      </w:r>
    </w:p>
    <w:p w14:paraId="132106A5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50895A5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Host: </w:t>
      </w:r>
      <w:hyperlink r:id="rId12" w:history="1">
        <w:r w:rsidR="00114500">
          <w:rPr>
            <w:rStyle w:val="a3"/>
            <w:rFonts w:ascii="Times New Roman" w:hAnsi="Times New Roman"/>
            <w:sz w:val="24"/>
            <w:szCs w:val="24"/>
          </w:rPr>
          <w:t>www.mit.edu\r\n</w:t>
        </w:r>
      </w:hyperlink>
    </w:p>
    <w:p w14:paraId="6561D38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User-Agent: Mozilla/5.0 (Macintosh; Intel Mac OS X 10_7_3) </w:t>
      </w:r>
      <w:proofErr w:type="spellStart"/>
      <w:r>
        <w:rPr>
          <w:rFonts w:ascii="Times New Roman" w:hAnsi="Times New Roman"/>
          <w:sz w:val="24"/>
          <w:szCs w:val="24"/>
        </w:rPr>
        <w:t>AppleWebKit</w:t>
      </w:r>
      <w:proofErr w:type="spellEnd"/>
      <w:r>
        <w:rPr>
          <w:rFonts w:ascii="Times New Roman" w:hAnsi="Times New Roman"/>
          <w:sz w:val="24"/>
          <w:szCs w:val="24"/>
        </w:rPr>
        <w:t>/536.11 (KHTML, like Gecko) Chrome/20.0.1132.57 Safari/536.11\r\n</w:t>
      </w:r>
    </w:p>
    <w:p w14:paraId="74FBB960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Accept: text/</w:t>
      </w:r>
      <w:proofErr w:type="gramStart"/>
      <w:r>
        <w:rPr>
          <w:rFonts w:ascii="Times New Roman" w:hAnsi="Times New Roman"/>
          <w:sz w:val="24"/>
          <w:szCs w:val="24"/>
        </w:rPr>
        <w:t>html,application</w:t>
      </w:r>
      <w:proofErr w:type="gramEnd"/>
      <w:r>
        <w:rPr>
          <w:rFonts w:ascii="Times New Roman" w:hAnsi="Times New Roman"/>
          <w:sz w:val="24"/>
          <w:szCs w:val="24"/>
        </w:rPr>
        <w:t>/xhtml+</w:t>
      </w:r>
      <w:proofErr w:type="gramStart"/>
      <w:r>
        <w:rPr>
          <w:rFonts w:ascii="Times New Roman" w:hAnsi="Times New Roman"/>
          <w:sz w:val="24"/>
          <w:szCs w:val="24"/>
        </w:rPr>
        <w:t>xml,application</w:t>
      </w:r>
      <w:proofErr w:type="gramEnd"/>
      <w:r>
        <w:rPr>
          <w:rFonts w:ascii="Times New Roman" w:hAnsi="Times New Roman"/>
          <w:sz w:val="24"/>
          <w:szCs w:val="24"/>
        </w:rPr>
        <w:t>/</w:t>
      </w:r>
      <w:proofErr w:type="gramStart"/>
      <w:r>
        <w:rPr>
          <w:rFonts w:ascii="Times New Roman" w:hAnsi="Times New Roman"/>
          <w:sz w:val="24"/>
          <w:szCs w:val="24"/>
        </w:rPr>
        <w:t>xml;q</w:t>
      </w:r>
      <w:proofErr w:type="gramEnd"/>
      <w:r>
        <w:rPr>
          <w:rFonts w:ascii="Times New Roman" w:hAnsi="Times New Roman"/>
          <w:sz w:val="24"/>
          <w:szCs w:val="24"/>
        </w:rPr>
        <w:t>=0.</w:t>
      </w:r>
      <w:proofErr w:type="gramStart"/>
      <w:r>
        <w:rPr>
          <w:rFonts w:ascii="Times New Roman" w:hAnsi="Times New Roman"/>
          <w:sz w:val="24"/>
          <w:szCs w:val="24"/>
        </w:rPr>
        <w:t>9,*</w:t>
      </w:r>
      <w:proofErr w:type="gramEnd"/>
      <w:r>
        <w:rPr>
          <w:rFonts w:ascii="Times New Roman" w:hAnsi="Times New Roman"/>
          <w:sz w:val="24"/>
          <w:szCs w:val="24"/>
        </w:rPr>
        <w:t>/</w:t>
      </w:r>
      <w:proofErr w:type="gramStart"/>
      <w:r>
        <w:rPr>
          <w:rFonts w:ascii="Times New Roman" w:hAnsi="Times New Roman"/>
          <w:sz w:val="24"/>
          <w:szCs w:val="24"/>
        </w:rPr>
        <w:t>*;q</w:t>
      </w:r>
      <w:proofErr w:type="gramEnd"/>
      <w:r>
        <w:rPr>
          <w:rFonts w:ascii="Times New Roman" w:hAnsi="Times New Roman"/>
          <w:sz w:val="24"/>
          <w:szCs w:val="24"/>
        </w:rPr>
        <w:t>=0.8\r\n</w:t>
      </w:r>
    </w:p>
    <w:p w14:paraId="78039CF2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Accept-Encoding: </w:t>
      </w:r>
      <w:proofErr w:type="spellStart"/>
      <w:proofErr w:type="gramStart"/>
      <w:r>
        <w:rPr>
          <w:rFonts w:ascii="Times New Roman" w:hAnsi="Times New Roman"/>
          <w:sz w:val="24"/>
          <w:szCs w:val="24"/>
        </w:rPr>
        <w:t>gzip,deflate</w:t>
      </w:r>
      <w:proofErr w:type="gramEnd"/>
      <w:r>
        <w:rPr>
          <w:rFonts w:ascii="Times New Roman" w:hAnsi="Times New Roman"/>
          <w:sz w:val="24"/>
          <w:szCs w:val="24"/>
        </w:rPr>
        <w:t>,sdch</w:t>
      </w:r>
      <w:proofErr w:type="spellEnd"/>
      <w:r>
        <w:rPr>
          <w:rFonts w:ascii="Times New Roman" w:hAnsi="Times New Roman"/>
          <w:sz w:val="24"/>
          <w:szCs w:val="24"/>
        </w:rPr>
        <w:t>\r\n</w:t>
      </w:r>
    </w:p>
    <w:p w14:paraId="3DA8E088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Accept-Language: </w:t>
      </w:r>
      <w:proofErr w:type="spellStart"/>
      <w:r>
        <w:rPr>
          <w:rFonts w:ascii="Times New Roman" w:hAnsi="Times New Roman"/>
          <w:sz w:val="24"/>
          <w:szCs w:val="24"/>
        </w:rPr>
        <w:t>en-</w:t>
      </w:r>
      <w:proofErr w:type="gramStart"/>
      <w:r>
        <w:rPr>
          <w:rFonts w:ascii="Times New Roman" w:hAnsi="Times New Roman"/>
          <w:sz w:val="24"/>
          <w:szCs w:val="24"/>
        </w:rPr>
        <w:t>US,en</w:t>
      </w:r>
      <w:proofErr w:type="gramEnd"/>
      <w:r>
        <w:rPr>
          <w:rFonts w:ascii="Times New Roman" w:hAnsi="Times New Roman"/>
          <w:sz w:val="24"/>
          <w:szCs w:val="24"/>
        </w:rPr>
        <w:t>;q</w:t>
      </w:r>
      <w:proofErr w:type="spellEnd"/>
      <w:r>
        <w:rPr>
          <w:rFonts w:ascii="Times New Roman" w:hAnsi="Times New Roman"/>
          <w:sz w:val="24"/>
          <w:szCs w:val="24"/>
        </w:rPr>
        <w:t>=0.8\r\n</w:t>
      </w:r>
    </w:p>
    <w:p w14:paraId="12BA9B8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[…] Cookie: __gads=ID=8ad65dc86381f8d</w:t>
      </w:r>
      <w:proofErr w:type="gramStart"/>
      <w:r>
        <w:rPr>
          <w:rFonts w:ascii="Times New Roman" w:hAnsi="Times New Roman"/>
          <w:sz w:val="24"/>
          <w:szCs w:val="24"/>
        </w:rPr>
        <w:t>7:T</w:t>
      </w:r>
      <w:proofErr w:type="gramEnd"/>
      <w:r>
        <w:rPr>
          <w:rFonts w:ascii="Times New Roman" w:hAnsi="Times New Roman"/>
          <w:sz w:val="24"/>
          <w:szCs w:val="24"/>
        </w:rPr>
        <w:t>=1303597795:S=ALNI_MYTf6iFAaVdjJxmfT_V1_01Q1AyCg; __</w:t>
      </w:r>
      <w:proofErr w:type="spellStart"/>
      <w:r>
        <w:rPr>
          <w:rFonts w:ascii="Times New Roman" w:hAnsi="Times New Roman"/>
          <w:sz w:val="24"/>
          <w:szCs w:val="24"/>
        </w:rPr>
        <w:t>utma</w:t>
      </w:r>
      <w:proofErr w:type="spellEnd"/>
      <w:r>
        <w:rPr>
          <w:rFonts w:ascii="Times New Roman" w:hAnsi="Times New Roman"/>
          <w:sz w:val="24"/>
          <w:szCs w:val="24"/>
        </w:rPr>
        <w:t>=242276382.1429768304.1303597797.1329108360.1342416347.7; __</w:t>
      </w:r>
      <w:proofErr w:type="spellStart"/>
      <w:r>
        <w:rPr>
          <w:rFonts w:ascii="Times New Roman" w:hAnsi="Times New Roman"/>
          <w:sz w:val="24"/>
          <w:szCs w:val="24"/>
        </w:rPr>
        <w:t>utmb</w:t>
      </w:r>
      <w:proofErr w:type="spellEnd"/>
      <w:r>
        <w:rPr>
          <w:rFonts w:ascii="Times New Roman" w:hAnsi="Times New Roman"/>
          <w:sz w:val="24"/>
          <w:szCs w:val="24"/>
        </w:rPr>
        <w:t>=242276382.2.10.1342416347; __</w:t>
      </w:r>
      <w:proofErr w:type="spellStart"/>
      <w:r>
        <w:rPr>
          <w:rFonts w:ascii="Times New Roman" w:hAnsi="Times New Roman"/>
          <w:sz w:val="24"/>
          <w:szCs w:val="24"/>
        </w:rPr>
        <w:t>utmc</w:t>
      </w:r>
      <w:proofErr w:type="spellEnd"/>
      <w:r>
        <w:rPr>
          <w:rFonts w:ascii="Times New Roman" w:hAnsi="Times New Roman"/>
          <w:sz w:val="24"/>
          <w:szCs w:val="24"/>
        </w:rPr>
        <w:t>=242276382; __</w:t>
      </w:r>
      <w:proofErr w:type="spellStart"/>
      <w:r>
        <w:rPr>
          <w:rFonts w:ascii="Times New Roman" w:hAnsi="Times New Roman"/>
          <w:sz w:val="24"/>
          <w:szCs w:val="24"/>
        </w:rPr>
        <w:t>utmz</w:t>
      </w:r>
      <w:proofErr w:type="spellEnd"/>
      <w:r>
        <w:rPr>
          <w:rFonts w:ascii="Times New Roman" w:hAnsi="Times New Roman"/>
          <w:sz w:val="24"/>
          <w:szCs w:val="24"/>
        </w:rPr>
        <w:t>=242276382.1317333779.5.6</w:t>
      </w:r>
    </w:p>
    <w:p w14:paraId="1BEE110B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17109BE7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Cache-Control: max-age=0\r\n</w:t>
      </w:r>
    </w:p>
    <w:p w14:paraId="7339BCA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</w:rPr>
        <w:t>Заголовков</w:t>
      </w:r>
      <w:r>
        <w:rPr>
          <w:rFonts w:ascii="Times New Roman" w:hAnsi="Times New Roman"/>
          <w:sz w:val="24"/>
          <w:szCs w:val="24"/>
          <w:lang w:val="ru-RU"/>
        </w:rPr>
        <w:t>ки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имеются</w:t>
      </w:r>
    </w:p>
    <w:p w14:paraId="0906C39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8AFE07" w14:textId="5D30C723" w:rsidR="00114500" w:rsidRDefault="0068774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33545FE2" wp14:editId="11C1598C">
            <wp:extent cx="5274310" cy="3296285"/>
            <wp:effectExtent l="0" t="0" r="2540" b="0"/>
            <wp:doc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09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41E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Изучение</w:t>
      </w:r>
      <w:r w:rsidRPr="00BC2EAD">
        <w:rPr>
          <w:rFonts w:ascii="Times New Roman" w:hAnsi="Times New Roman"/>
          <w:sz w:val="24"/>
          <w:szCs w:val="24"/>
        </w:rPr>
        <w:t xml:space="preserve"> GET-</w:t>
      </w:r>
      <w:r>
        <w:rPr>
          <w:rFonts w:ascii="Times New Roman" w:hAnsi="Times New Roman"/>
          <w:sz w:val="24"/>
          <w:szCs w:val="24"/>
          <w:lang w:val="ru-RU"/>
        </w:rPr>
        <w:t>запроса</w:t>
      </w:r>
    </w:p>
    <w:p w14:paraId="4A2C7828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270A767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 xml:space="preserve">Server: Apache/1.3.41 (Unix) </w:t>
      </w:r>
      <w:proofErr w:type="spellStart"/>
      <w:r w:rsidRPr="00BC2EAD">
        <w:rPr>
          <w:rFonts w:ascii="Times New Roman" w:hAnsi="Times New Roman"/>
          <w:sz w:val="24"/>
          <w:szCs w:val="24"/>
        </w:rPr>
        <w:t>mod_ssl</w:t>
      </w:r>
      <w:proofErr w:type="spellEnd"/>
      <w:r w:rsidRPr="00BC2EAD">
        <w:rPr>
          <w:rFonts w:ascii="Times New Roman" w:hAnsi="Times New Roman"/>
          <w:sz w:val="24"/>
          <w:szCs w:val="24"/>
        </w:rPr>
        <w:t>/2.8.31 OpenSSL/0.9.8j\r\n</w:t>
      </w:r>
    </w:p>
    <w:p w14:paraId="576E93B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Date: Mon, 16 Jul 2012 05:28:04 GMT\r\n</w:t>
      </w:r>
    </w:p>
    <w:p w14:paraId="48256B9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Last-Modified: Mon, 16 Jul 2012 04:00:09 GMT\r\n</w:t>
      </w:r>
    </w:p>
    <w:p w14:paraId="5E9E05E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Cache-Control: max-age=81125\r\n</w:t>
      </w:r>
    </w:p>
    <w:p w14:paraId="6F546A2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Expires: Tue, 17 Jul 2012 04:00:09 GMT\r\n</w:t>
      </w:r>
    </w:p>
    <w:p w14:paraId="1478EC6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ETag: "10eb008a-5f2-500391c9"\r\n</w:t>
      </w:r>
    </w:p>
    <w:p w14:paraId="7E10FE1B" w14:textId="77777777" w:rsidR="00114500" w:rsidRPr="00BC2EAD" w:rsidRDefault="00114500">
      <w:pPr>
        <w:jc w:val="both"/>
        <w:rPr>
          <w:rFonts w:ascii="Times New Roman" w:hAnsi="Times New Roman"/>
          <w:sz w:val="24"/>
          <w:szCs w:val="24"/>
        </w:rPr>
      </w:pPr>
    </w:p>
    <w:p w14:paraId="6CF14CD7" w14:textId="051E3EC9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Вот подробный анализ HTTP-заголовков из </w:t>
      </w:r>
      <w:r w:rsidR="00687740">
        <w:rPr>
          <w:rFonts w:ascii="Times New Roman" w:hAnsi="Times New Roman"/>
          <w:sz w:val="24"/>
          <w:szCs w:val="24"/>
          <w:lang w:val="ru-RU"/>
        </w:rPr>
        <w:t>н</w:t>
      </w:r>
      <w:r>
        <w:rPr>
          <w:rFonts w:ascii="Times New Roman" w:hAnsi="Times New Roman"/>
          <w:sz w:val="24"/>
          <w:szCs w:val="24"/>
          <w:lang w:val="ru-RU"/>
        </w:rPr>
        <w:t>ашего примера, а также объяснение, какую полезную информацию они содержат и что она означает.</w:t>
      </w:r>
    </w:p>
    <w:p w14:paraId="001DB7D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7B43AC55">
          <v:rect id="_x0000_i1025" style="width:6in;height:1.5pt" o:hralign="center" o:hrstd="t" o:hr="t" fillcolor="#a0a0a0" stroked="f"/>
        </w:pict>
      </w:r>
    </w:p>
    <w:p w14:paraId="0F225D9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1. Server</w:t>
      </w:r>
    </w:p>
    <w:p w14:paraId="346D435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 xml:space="preserve">: Server: Apache/1.3.41 (Unix) </w:t>
      </w:r>
      <w:proofErr w:type="spellStart"/>
      <w:r w:rsidRPr="00BC2EAD">
        <w:rPr>
          <w:rFonts w:ascii="Times New Roman" w:hAnsi="Times New Roman"/>
          <w:sz w:val="24"/>
          <w:szCs w:val="24"/>
        </w:rPr>
        <w:t>mod_ssl</w:t>
      </w:r>
      <w:proofErr w:type="spellEnd"/>
      <w:r w:rsidRPr="00BC2EAD">
        <w:rPr>
          <w:rFonts w:ascii="Times New Roman" w:hAnsi="Times New Roman"/>
          <w:sz w:val="24"/>
          <w:szCs w:val="24"/>
        </w:rPr>
        <w:t>/2.8.31 OpenSSL/0.9.8j</w:t>
      </w:r>
    </w:p>
    <w:p w14:paraId="5EBC845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Этот заголовок указывает, какой веб-сервер обработал запрос. В данном случае:</w:t>
      </w:r>
    </w:p>
    <w:p w14:paraId="012E3B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Apache/1.3.41 — версия веб-сервера Apache.</w:t>
      </w:r>
    </w:p>
    <w:p w14:paraId="65A995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Unix — операционная система, на которой работает сервер.</w:t>
      </w:r>
    </w:p>
    <w:p w14:paraId="35DBA9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mod_ssl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/2.8.31 — модуль для поддержки SSL/TLS.</w:t>
      </w:r>
    </w:p>
    <w:p w14:paraId="47037AC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lastRenderedPageBreak/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/0.9.8j — версия библиотеки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используемой для шифрования.</w:t>
      </w:r>
    </w:p>
    <w:p w14:paraId="6B8A233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2D76100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Позволяет определить, какое программное обеспечение используется на сервере.</w:t>
      </w:r>
    </w:p>
    <w:p w14:paraId="2550EF8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Может быть полезно для диагностики совместимости или уязвимостей (например, если версия Apache или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OpenSSL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устарела).</w:t>
      </w:r>
    </w:p>
    <w:p w14:paraId="2D01B6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pict w14:anchorId="6E373376">
          <v:rect id="_x0000_i1026" style="width:6in;height:1.5pt" o:hralign="center" o:hrstd="t" o:hr="t" fillcolor="#a0a0a0" stroked="f"/>
        </w:pict>
      </w:r>
    </w:p>
    <w:p w14:paraId="35C350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2. Date</w:t>
      </w:r>
    </w:p>
    <w:p w14:paraId="20E0E16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Date: Mon, 16 Jul 2012 05:28:04 GMT</w:t>
      </w:r>
    </w:p>
    <w:p w14:paraId="6E32DD6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Указывает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дату и время, когда сервер сформировал и отправил ответ на запрос.</w:t>
      </w:r>
    </w:p>
    <w:p w14:paraId="3064240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0CC75DE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клиенту понять, насколько актуален ответ.</w:t>
      </w:r>
    </w:p>
    <w:p w14:paraId="5769A7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Используется для синхронизации времени между клиентом и сервером.</w:t>
      </w:r>
    </w:p>
    <w:p w14:paraId="0B4CCCA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52BCC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3. Last-Modified</w:t>
      </w:r>
    </w:p>
    <w:p w14:paraId="2D2160BC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Last-Modified: Mon, 16 Jul 2012 04:00:09 GMT</w:t>
      </w:r>
    </w:p>
    <w:p w14:paraId="7488CD7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Указывает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дату и время последнего изменения запрошенного ресурса (например, HTML-страницы, изображения).</w:t>
      </w:r>
    </w:p>
    <w:p w14:paraId="3F3FE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1D7FF6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Клиент может использовать этот заголовок для кэширования: если ресурс не изменился, сервер может вернуть ответ 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экономя трафик.</w:t>
      </w:r>
    </w:p>
    <w:p w14:paraId="266DDF7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определить, нужно ли загружать ресурс заново.</w:t>
      </w:r>
    </w:p>
    <w:p w14:paraId="6021E7C3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FC50B6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4. Cache-Control</w:t>
      </w:r>
    </w:p>
    <w:p w14:paraId="1552D63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Cache-Control: max-age=81125</w:t>
      </w:r>
    </w:p>
    <w:p w14:paraId="25F0E27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Управляет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кэшированием ответа. В данном случае:</w:t>
      </w:r>
    </w:p>
    <w:p w14:paraId="252D751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max-age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=81125 — ресурс можно кэшировать на 81125 секунд (примерно 22.5 часа).</w:t>
      </w:r>
    </w:p>
    <w:p w14:paraId="5BF2604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C646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Определяет, как долго клиент или промежуточные прокси могут хранить ответ в кэше.</w:t>
      </w:r>
    </w:p>
    <w:p w14:paraId="33688A8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Помогает снизить нагрузку на сервер и ускорить загрузку страниц для пользователей.</w:t>
      </w:r>
    </w:p>
    <w:p w14:paraId="4C964B9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CDF63D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5. Expires</w:t>
      </w:r>
    </w:p>
    <w:p w14:paraId="6106ADA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Expires: Tue, 17 Jul 2012 04:00:09 GMT</w:t>
      </w:r>
    </w:p>
    <w:p w14:paraId="5840215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: Указывает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дату и время, после которого кэшированный ответ считается устаревшим.</w:t>
      </w:r>
    </w:p>
    <w:p w14:paraId="2F4B689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7AF7160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Альтернативный способ управления кэшированием (часто используется вместе 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Cache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-Control).</w:t>
      </w:r>
    </w:p>
    <w:p w14:paraId="74141F5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не будет использовать кэшированный ответ после указанной даты.</w:t>
      </w:r>
    </w:p>
    <w:p w14:paraId="4302697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953B5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6. ETag</w:t>
      </w:r>
    </w:p>
    <w:p w14:paraId="4E1196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ru-RU"/>
        </w:rPr>
        <w:t>Пример</w:t>
      </w:r>
      <w:r w:rsidRPr="00BC2EAD">
        <w:rPr>
          <w:rFonts w:ascii="Times New Roman" w:hAnsi="Times New Roman"/>
          <w:sz w:val="24"/>
          <w:szCs w:val="24"/>
        </w:rPr>
        <w:t>: ETag: "10eb008a-5f2-500391c9"</w:t>
      </w:r>
    </w:p>
    <w:p w14:paraId="13B4565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Описание: Уникальный идентификатор версии ресурса. Используется для проверки, изменился ли ресурс с момента последнего запроса.</w:t>
      </w:r>
    </w:p>
    <w:p w14:paraId="0861275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Полезная информация:</w:t>
      </w:r>
    </w:p>
    <w:p w14:paraId="122FF9D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Клиент может отправить этот идентификатор в следующем запросе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None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-Match), чтобы сервер вернул ресурс только в случае его изменения.</w:t>
      </w:r>
    </w:p>
    <w:p w14:paraId="5591A6B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Помогает избежать повторной передачи неизменённых данных.</w:t>
      </w:r>
    </w:p>
    <w:p w14:paraId="4FB6B2D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EF7F0E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8E2492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1D389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81076AF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AA5E72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Пример использования заголовков в GET-запросе</w:t>
      </w:r>
    </w:p>
    <w:p w14:paraId="69A172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Представим, что клиент отправляет GET-запрос на страницу example.com/page.html.</w:t>
      </w:r>
    </w:p>
    <w:p w14:paraId="71C1B01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Сервер возвращает ответ с указанными заголовками.</w:t>
      </w:r>
    </w:p>
    <w:p w14:paraId="2E8CD6E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Клиент сохраняет ресурс в кэш и запоминает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ETag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Last-Modified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6C1CCAC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При следующем запросе клиент может отправить заголовки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None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-Match и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If-Modified-Since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279B5DD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Если ресурс не изменился, сервер вернёт 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, и клиент использует кэшированную версию, экономя трафик и время.</w:t>
      </w:r>
    </w:p>
    <w:p w14:paraId="0E6B507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5FB369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169B8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3. Кэширование контента</w:t>
      </w:r>
    </w:p>
    <w:p w14:paraId="5FE89B9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A6BA5C" w14:textId="5A45B9E3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3FF930AD" wp14:editId="72218768">
            <wp:extent cx="5274310" cy="3296285"/>
            <wp:effectExtent l="0" t="0" r="2540" b="0"/>
            <wp:doc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19020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63F2" w14:textId="77777777" w:rsidR="00114500" w:rsidRPr="00BC2EAD" w:rsidRDefault="00000000">
      <w:pPr>
        <w:jc w:val="center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>892 GET /</w:t>
      </w:r>
      <w:proofErr w:type="spellStart"/>
      <w:r w:rsidRPr="00BC2EAD">
        <w:rPr>
          <w:rFonts w:ascii="Times New Roman" w:hAnsi="Times New Roman"/>
          <w:sz w:val="24"/>
          <w:szCs w:val="24"/>
        </w:rPr>
        <w:t>img</w:t>
      </w:r>
      <w:proofErr w:type="spellEnd"/>
      <w:r w:rsidRPr="00BC2EAD">
        <w:rPr>
          <w:rFonts w:ascii="Times New Roman" w:hAnsi="Times New Roman"/>
          <w:sz w:val="24"/>
          <w:szCs w:val="24"/>
        </w:rPr>
        <w:t>/MIT_logo.gif HTTP 1.1</w:t>
      </w:r>
    </w:p>
    <w:p w14:paraId="502EEC97" w14:textId="77777777" w:rsidR="00114500" w:rsidRPr="00BC2EAD" w:rsidRDefault="00114500">
      <w:pPr>
        <w:jc w:val="center"/>
        <w:rPr>
          <w:rFonts w:ascii="Times New Roman" w:hAnsi="Times New Roman"/>
          <w:sz w:val="24"/>
          <w:szCs w:val="24"/>
        </w:rPr>
      </w:pPr>
    </w:p>
    <w:p w14:paraId="3337471B" w14:textId="623CCCFC" w:rsidR="00114500" w:rsidRDefault="00687740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87740"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5190BF14" wp14:editId="782D9EA6">
            <wp:extent cx="5274310" cy="3296285"/>
            <wp:effectExtent l="0" t="0" r="2540" b="0"/>
            <wp:doc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28048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A003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«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Modified-Since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</w:p>
    <w:p w14:paraId="6E9A7EAF" w14:textId="3C59B793" w:rsidR="00114500" w:rsidRDefault="006D2F0A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58E45D24" wp14:editId="7E416C26">
            <wp:extent cx="5274310" cy="3296285"/>
            <wp:effectExtent l="0" t="0" r="2540" b="0"/>
            <wp:doc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8880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F97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«304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Not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»</w:t>
      </w:r>
    </w:p>
    <w:p w14:paraId="3241D1E7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21E6C2D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2163F0CE" wp14:editId="1219CFF4">
            <wp:extent cx="4936490" cy="5145405"/>
            <wp:effectExtent l="0" t="0" r="16510" b="17145"/>
            <wp:docPr id="1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CB59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Сайт с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Gif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изображенем</w:t>
      </w:r>
      <w:proofErr w:type="spellEnd"/>
    </w:p>
    <w:p w14:paraId="2C0DD65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29E5C777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34B7133" wp14:editId="004275CB">
            <wp:extent cx="742950" cy="381000"/>
            <wp:effectExtent l="0" t="0" r="0" b="0"/>
            <wp:docPr id="14" name="Изображение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2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21E89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proofErr w:type="spellStart"/>
      <w:r>
        <w:rPr>
          <w:rFonts w:ascii="Times New Roman" w:hAnsi="Times New Roman"/>
          <w:sz w:val="24"/>
          <w:szCs w:val="24"/>
          <w:lang w:val="ru-RU"/>
        </w:rPr>
        <w:t>Gif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изображения</w:t>
      </w:r>
    </w:p>
    <w:p w14:paraId="02E59459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C78CE8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Задание 4. Сложные страницы</w:t>
      </w:r>
    </w:p>
    <w:p w14:paraId="01990E96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D1314F" w14:textId="5911E5D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1EAB5455" wp14:editId="7B7955B6">
            <wp:extent cx="5274310" cy="3296285"/>
            <wp:effectExtent l="0" t="0" r="2540" b="0"/>
            <wp:doc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51682" name="Рисунок 1" descr="Изображение выглядит как текст, снимок экрана, дисплей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92F8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750 GET / HTTP/1.1</w:t>
      </w:r>
    </w:p>
    <w:p w14:paraId="23DC0F49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43192B" w14:textId="5D904847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0331C029" wp14:editId="1E9FB9FF">
            <wp:extent cx="5274310" cy="3296285"/>
            <wp:effectExtent l="0" t="0" r="2540" b="0"/>
            <wp:doc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5304" name="Рисунок 1" descr="Изображение выглядит как текст, снимок экрана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628F" w14:textId="4E950336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 разделах Статистика и HTTP</w:t>
      </w:r>
    </w:p>
    <w:p w14:paraId="5FB6DCEB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0545FC77" w14:textId="18AC3655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0" distR="0" wp14:anchorId="21AD0B5C" wp14:editId="4F6C58F4">
            <wp:extent cx="5274310" cy="3300730"/>
            <wp:effectExtent l="0" t="0" r="2540" b="0"/>
            <wp:doc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523179" name="Рисунок 1" descr="Изображение выглядит как текст, снимок экрана, программное обеспечение, диспле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1395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Отображение статистики по HTTP</w:t>
      </w:r>
    </w:p>
    <w:p w14:paraId="5043175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E43BA1" w14:textId="6664F75C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 w:rsidRPr="006D2F0A"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0" distR="0" wp14:anchorId="4A727A22" wp14:editId="148AE640">
            <wp:extent cx="5274310" cy="3260090"/>
            <wp:effectExtent l="0" t="0" r="2540" b="0"/>
            <wp:doc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96748" name="Рисунок 1" descr="Изображение выглядит как текст, программное обеспечение, дисплей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5818" w14:textId="10FA8F20" w:rsidR="00114500" w:rsidRDefault="006D2F0A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и счётчика пакетов HTTP</w:t>
      </w:r>
    </w:p>
    <w:p w14:paraId="21D06AEF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53A320F9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0221DD44" wp14:editId="683233EC">
            <wp:extent cx="5273040" cy="5501640"/>
            <wp:effectExtent l="0" t="0" r="3810" b="3810"/>
            <wp:docPr id="1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DB9B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  <w:hyperlink r:id="rId24" w:history="1">
        <w:r>
          <w:rPr>
            <w:rStyle w:val="a3"/>
            <w:rFonts w:ascii="Times New Roman" w:hAnsi="Times New Roman"/>
            <w:sz w:val="24"/>
            <w:szCs w:val="24"/>
            <w:lang w:val="ru-RU"/>
          </w:rPr>
          <w:t>https://www.webpagetest.org/.</w:t>
        </w:r>
      </w:hyperlink>
    </w:p>
    <w:p w14:paraId="6AD9996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38DF0B4A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68FEC3BE" wp14:editId="10A84D28">
            <wp:extent cx="5272405" cy="5369560"/>
            <wp:effectExtent l="0" t="0" r="4445" b="2540"/>
            <wp:docPr id="20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3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0EDEC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hyperlink r:id="rId26" w:history="1">
        <w:r w:rsidR="00114500">
          <w:rPr>
            <w:rStyle w:val="a3"/>
            <w:rFonts w:ascii="Times New Roman" w:hAnsi="Times New Roman"/>
            <w:sz w:val="24"/>
            <w:szCs w:val="24"/>
            <w:lang w:val="ru-RU"/>
          </w:rPr>
          <w:t>www.ulster.ac.uk</w:t>
        </w:r>
      </w:hyperlink>
    </w:p>
    <w:p w14:paraId="077460FD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16B96CC1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23A4B80C" wp14:editId="013566E6">
            <wp:extent cx="5271135" cy="5276850"/>
            <wp:effectExtent l="0" t="0" r="5715" b="0"/>
            <wp:docPr id="21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3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ED58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9D742E0" w14:textId="77777777" w:rsidR="00114500" w:rsidRDefault="00000000">
      <w:pPr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lastRenderedPageBreak/>
        <w:drawing>
          <wp:inline distT="0" distB="0" distL="114300" distR="114300" wp14:anchorId="78B9446B" wp14:editId="7682A5EB">
            <wp:extent cx="5271770" cy="4722495"/>
            <wp:effectExtent l="0" t="0" r="5080" b="1905"/>
            <wp:docPr id="22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D7985" w14:textId="77777777" w:rsidR="00114500" w:rsidRDefault="00114500">
      <w:pPr>
        <w:jc w:val="center"/>
        <w:rPr>
          <w:rFonts w:ascii="Times New Roman" w:hAnsi="Times New Roman"/>
          <w:sz w:val="24"/>
          <w:szCs w:val="24"/>
          <w:lang w:val="ru-RU"/>
        </w:rPr>
      </w:pPr>
    </w:p>
    <w:p w14:paraId="7029E241" w14:textId="419EC5FB" w:rsidR="00114500" w:rsidRPr="00303E73" w:rsidRDefault="00000000" w:rsidP="00303E73">
      <w:pPr>
        <w:rPr>
          <w:rFonts w:ascii="Times New Roman" w:hAnsi="Times New Roman"/>
          <w:sz w:val="24"/>
          <w:szCs w:val="24"/>
          <w:lang w:val="en-AU"/>
        </w:rPr>
      </w:pPr>
      <w:r>
        <w:rPr>
          <w:rFonts w:ascii="Times New Roman" w:hAnsi="Times New Roman"/>
          <w:noProof/>
          <w:sz w:val="24"/>
          <w:szCs w:val="24"/>
          <w:lang w:val="ru-RU"/>
        </w:rPr>
        <w:drawing>
          <wp:inline distT="0" distB="0" distL="114300" distR="114300" wp14:anchorId="0D242714" wp14:editId="3EFBE3BC">
            <wp:extent cx="5273040" cy="3921760"/>
            <wp:effectExtent l="0" t="0" r="3810" b="2540"/>
            <wp:docPr id="23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3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2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9DAF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lastRenderedPageBreak/>
        <w:t>Контрольные вопросы</w:t>
      </w:r>
    </w:p>
    <w:p w14:paraId="6DB1F93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FB38C4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Вот краткие и структурированные ответы на контрольные вопросы по протоколу HTTP и смежным темам:</w:t>
      </w:r>
    </w:p>
    <w:p w14:paraId="06184D1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D523D06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6FC0EF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D5B52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1. Что такое протокол HTTP и для чего он используется?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7925F5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HTTP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HyperText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Transfer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Protocol)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протокол прикладного уровня для передачи данных в сети, преимущественно в вебе. Используется для обмена информацией между клиентом (браузером) и сервером (веб-сайтом). Основная задача — обеспечить передачу гипертекстовых документов (HTML, CSS, JS, медиафайлов).</w:t>
      </w:r>
    </w:p>
    <w:p w14:paraId="0560A13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7148FB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AD97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2C3EACC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2. Каковы основные методы HTTP и какова их функция?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113610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Основные методы:</w:t>
      </w:r>
    </w:p>
    <w:p w14:paraId="6F7F6B3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GET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запрос данных с сервера (например, загрузка страницы).</w:t>
      </w:r>
    </w:p>
    <w:p w14:paraId="0640227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POST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отправка данных на сервер (например, отправка формы).</w:t>
      </w:r>
    </w:p>
    <w:p w14:paraId="6577568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PUT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обновление существующего ресурса.</w:t>
      </w:r>
    </w:p>
    <w:p w14:paraId="2E40037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DELETE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удаление ресурса.</w:t>
      </w:r>
    </w:p>
    <w:p w14:paraId="68D2A8F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HEAD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запрос заголовков без тела ответа.</w:t>
      </w:r>
    </w:p>
    <w:p w14:paraId="74A86A9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OPTIONS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запрос поддерживаемых методов для ресурса.</w:t>
      </w:r>
    </w:p>
    <w:p w14:paraId="7C0ED7E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7ED00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BFE8AA7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F1A3621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3. Объясните разницу между методами GET и POST.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30"/>
        <w:gridCol w:w="4166"/>
      </w:tblGrid>
      <w:tr w:rsidR="00114500" w14:paraId="5D3193B7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5B9B8DCB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GET</w:t>
            </w:r>
          </w:p>
        </w:tc>
        <w:tc>
          <w:tcPr>
            <w:tcW w:w="0" w:type="auto"/>
            <w:vAlign w:val="center"/>
          </w:tcPr>
          <w:p w14:paraId="799B7DA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POST</w:t>
            </w:r>
          </w:p>
        </w:tc>
      </w:tr>
      <w:tr w:rsidR="00114500" w:rsidRPr="00303E73" w14:paraId="32F7BC83" w14:textId="77777777">
        <w:trPr>
          <w:tblCellSpacing w:w="15" w:type="dxa"/>
        </w:trPr>
        <w:tc>
          <w:tcPr>
            <w:tcW w:w="0" w:type="auto"/>
            <w:vAlign w:val="center"/>
          </w:tcPr>
          <w:p w14:paraId="51FCB81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URL (видно в адресной строке).</w:t>
            </w:r>
          </w:p>
        </w:tc>
        <w:tc>
          <w:tcPr>
            <w:tcW w:w="0" w:type="auto"/>
            <w:vAlign w:val="center"/>
          </w:tcPr>
          <w:p w14:paraId="672FE1D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Данные передаются в теле запроса (не видно в URL).</w:t>
            </w:r>
          </w:p>
        </w:tc>
      </w:tr>
      <w:tr w:rsidR="00114500" w:rsidRPr="00303E73" w14:paraId="2CD24473" w14:textId="77777777">
        <w:trPr>
          <w:tblCellSpacing w:w="15" w:type="dxa"/>
        </w:trPr>
        <w:tc>
          <w:tcPr>
            <w:tcW w:w="0" w:type="auto"/>
            <w:vAlign w:val="center"/>
          </w:tcPr>
          <w:p w14:paraId="6507CB6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получения данных.</w:t>
            </w:r>
          </w:p>
        </w:tc>
        <w:tc>
          <w:tcPr>
            <w:tcW w:w="0" w:type="auto"/>
            <w:vAlign w:val="center"/>
          </w:tcPr>
          <w:p w14:paraId="7712F1C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Используется для отправки данных на сервер.</w:t>
            </w:r>
          </w:p>
        </w:tc>
      </w:tr>
      <w:tr w:rsidR="00114500" w:rsidRPr="00303E73" w14:paraId="70810BA9" w14:textId="77777777">
        <w:trPr>
          <w:tblCellSpacing w:w="15" w:type="dxa"/>
        </w:trPr>
        <w:tc>
          <w:tcPr>
            <w:tcW w:w="0" w:type="auto"/>
            <w:vAlign w:val="center"/>
          </w:tcPr>
          <w:p w14:paraId="1998ABA6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Ограничен длиной URL (~2048 символов).</w:t>
            </w:r>
          </w:p>
        </w:tc>
        <w:tc>
          <w:tcPr>
            <w:tcW w:w="0" w:type="auto"/>
            <w:vAlign w:val="center"/>
          </w:tcPr>
          <w:p w14:paraId="10FDB7CE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Нет ограничений по объёму данных.</w:t>
            </w:r>
          </w:p>
        </w:tc>
      </w:tr>
      <w:tr w:rsidR="00114500" w14:paraId="4B7A19B4" w14:textId="77777777">
        <w:trPr>
          <w:tblCellSpacing w:w="15" w:type="dxa"/>
        </w:trPr>
        <w:tc>
          <w:tcPr>
            <w:tcW w:w="0" w:type="auto"/>
            <w:vAlign w:val="center"/>
          </w:tcPr>
          <w:p w14:paraId="21A94A95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Кэшируется браузерами.</w:t>
            </w:r>
          </w:p>
        </w:tc>
        <w:tc>
          <w:tcPr>
            <w:tcW w:w="0" w:type="auto"/>
            <w:vAlign w:val="center"/>
          </w:tcPr>
          <w:p w14:paraId="769EF71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 кэшируется.</w:t>
            </w:r>
          </w:p>
        </w:tc>
      </w:tr>
    </w:tbl>
    <w:p w14:paraId="2638DB0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E3807DD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7692A57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2E1B92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4. Что такое статус-коды HTTP и какова их роль?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88872D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Статус-коды — трёхзначные числа, которые сервер возвращает клиенту для информирования о результате обработки запроса. Они делятся на 5 классов:</w:t>
      </w:r>
    </w:p>
    <w:p w14:paraId="05AB91E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1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информационные.</w:t>
      </w:r>
    </w:p>
    <w:p w14:paraId="220A24C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2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успешные.</w:t>
      </w:r>
    </w:p>
    <w:p w14:paraId="7A321E3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3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перенаправления.</w:t>
      </w:r>
    </w:p>
    <w:p w14:paraId="6FBF079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4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ошибки клиента.</w:t>
      </w:r>
    </w:p>
    <w:p w14:paraId="0E93086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5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xx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ошибки сервера.</w:t>
      </w:r>
    </w:p>
    <w:p w14:paraId="39B5CAC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30339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37194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ED12C81" w14:textId="77777777" w:rsidR="00114500" w:rsidRPr="00BC2EAD" w:rsidRDefault="000000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Перечислите основные статус-коды HTTP и объясните их значение.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A532CC" w14:textId="77777777" w:rsidR="00114500" w:rsidRPr="00BC2EAD" w:rsidRDefault="00114500">
      <w:pPr>
        <w:numPr>
          <w:ilvl w:val="0"/>
          <w:numId w:val="1"/>
        </w:numPr>
        <w:jc w:val="both"/>
        <w:rPr>
          <w:rFonts w:ascii="Times New Roman" w:hAnsi="Times New Roman"/>
          <w:sz w:val="24"/>
          <w:szCs w:val="24"/>
          <w:lang w:val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4"/>
        <w:gridCol w:w="4702"/>
      </w:tblGrid>
      <w:tr w:rsidR="00114500" w14:paraId="66518716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719A7F1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Код</w:t>
            </w:r>
          </w:p>
        </w:tc>
        <w:tc>
          <w:tcPr>
            <w:tcW w:w="0" w:type="auto"/>
            <w:vAlign w:val="center"/>
          </w:tcPr>
          <w:p w14:paraId="4F0AA465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Значение</w:t>
            </w:r>
          </w:p>
        </w:tc>
      </w:tr>
      <w:tr w:rsidR="00114500" w14:paraId="6F37D4B5" w14:textId="77777777">
        <w:trPr>
          <w:tblCellSpacing w:w="15" w:type="dxa"/>
        </w:trPr>
        <w:tc>
          <w:tcPr>
            <w:tcW w:w="0" w:type="auto"/>
            <w:vAlign w:val="center"/>
          </w:tcPr>
          <w:p w14:paraId="60B8535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200 OK</w:t>
            </w:r>
          </w:p>
        </w:tc>
        <w:tc>
          <w:tcPr>
            <w:tcW w:w="0" w:type="auto"/>
            <w:vAlign w:val="center"/>
          </w:tcPr>
          <w:p w14:paraId="1A63516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Запрос успешно обработан.</w:t>
            </w:r>
          </w:p>
        </w:tc>
      </w:tr>
      <w:tr w:rsidR="00114500" w:rsidRPr="00303E73" w14:paraId="51ACF1EF" w14:textId="77777777">
        <w:trPr>
          <w:tblCellSpacing w:w="15" w:type="dxa"/>
        </w:trPr>
        <w:tc>
          <w:tcPr>
            <w:tcW w:w="0" w:type="auto"/>
            <w:vAlign w:val="center"/>
          </w:tcPr>
          <w:p w14:paraId="4BE8053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301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Moved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Permanently</w:t>
            </w:r>
            <w:proofErr w:type="spellEnd"/>
          </w:p>
        </w:tc>
        <w:tc>
          <w:tcPr>
            <w:tcW w:w="0" w:type="auto"/>
            <w:vAlign w:val="center"/>
          </w:tcPr>
          <w:p w14:paraId="1F1DB4C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постоянно перемещён на новый URL.</w:t>
            </w:r>
          </w:p>
        </w:tc>
      </w:tr>
      <w:tr w:rsidR="00114500" w:rsidRPr="00303E73" w14:paraId="560CDAB3" w14:textId="77777777">
        <w:trPr>
          <w:tblCellSpacing w:w="15" w:type="dxa"/>
        </w:trPr>
        <w:tc>
          <w:tcPr>
            <w:tcW w:w="0" w:type="auto"/>
            <w:vAlign w:val="center"/>
          </w:tcPr>
          <w:p w14:paraId="72CA4E24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302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Found</w:t>
            </w:r>
            <w:proofErr w:type="spellEnd"/>
          </w:p>
        </w:tc>
        <w:tc>
          <w:tcPr>
            <w:tcW w:w="0" w:type="auto"/>
            <w:vAlign w:val="center"/>
          </w:tcPr>
          <w:p w14:paraId="56249FA2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Ресурс временно доступен </w:t>
            </w:r>
            <w:proofErr w:type="gram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по другому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URL.</w:t>
            </w:r>
          </w:p>
        </w:tc>
      </w:tr>
      <w:tr w:rsidR="00114500" w14:paraId="016D5DBB" w14:textId="77777777">
        <w:trPr>
          <w:tblCellSpacing w:w="15" w:type="dxa"/>
        </w:trPr>
        <w:tc>
          <w:tcPr>
            <w:tcW w:w="0" w:type="auto"/>
            <w:vAlign w:val="center"/>
          </w:tcPr>
          <w:p w14:paraId="462EDE7E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400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Bad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Request</w:t>
            </w:r>
            <w:proofErr w:type="spellEnd"/>
          </w:p>
        </w:tc>
        <w:tc>
          <w:tcPr>
            <w:tcW w:w="0" w:type="auto"/>
            <w:vAlign w:val="center"/>
          </w:tcPr>
          <w:p w14:paraId="0F1A5CF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Некорректный запрос.</w:t>
            </w:r>
          </w:p>
        </w:tc>
      </w:tr>
      <w:tr w:rsidR="00114500" w14:paraId="31500D76" w14:textId="77777777">
        <w:trPr>
          <w:tblCellSpacing w:w="15" w:type="dxa"/>
        </w:trPr>
        <w:tc>
          <w:tcPr>
            <w:tcW w:w="0" w:type="auto"/>
            <w:vAlign w:val="center"/>
          </w:tcPr>
          <w:p w14:paraId="5BB174E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401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Unauthorized</w:t>
            </w:r>
            <w:proofErr w:type="spellEnd"/>
          </w:p>
        </w:tc>
        <w:tc>
          <w:tcPr>
            <w:tcW w:w="0" w:type="auto"/>
            <w:vAlign w:val="center"/>
          </w:tcPr>
          <w:p w14:paraId="41DF5F19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Требуется аутентификация.</w:t>
            </w:r>
          </w:p>
        </w:tc>
      </w:tr>
      <w:tr w:rsidR="00114500" w14:paraId="7989B013" w14:textId="77777777">
        <w:trPr>
          <w:tblCellSpacing w:w="15" w:type="dxa"/>
        </w:trPr>
        <w:tc>
          <w:tcPr>
            <w:tcW w:w="0" w:type="auto"/>
            <w:vAlign w:val="center"/>
          </w:tcPr>
          <w:p w14:paraId="6721375D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403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Forbidden</w:t>
            </w:r>
            <w:proofErr w:type="spellEnd"/>
          </w:p>
        </w:tc>
        <w:tc>
          <w:tcPr>
            <w:tcW w:w="0" w:type="auto"/>
            <w:vAlign w:val="center"/>
          </w:tcPr>
          <w:p w14:paraId="0055E047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Доступ запрещён.</w:t>
            </w:r>
          </w:p>
        </w:tc>
      </w:tr>
      <w:tr w:rsidR="00114500" w14:paraId="5C748BA6" w14:textId="77777777">
        <w:trPr>
          <w:tblCellSpacing w:w="15" w:type="dxa"/>
        </w:trPr>
        <w:tc>
          <w:tcPr>
            <w:tcW w:w="0" w:type="auto"/>
            <w:vAlign w:val="center"/>
          </w:tcPr>
          <w:p w14:paraId="3234B028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404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Not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Found</w:t>
            </w:r>
            <w:proofErr w:type="spellEnd"/>
          </w:p>
        </w:tc>
        <w:tc>
          <w:tcPr>
            <w:tcW w:w="0" w:type="auto"/>
            <w:vAlign w:val="center"/>
          </w:tcPr>
          <w:p w14:paraId="2A56BBEF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Ресурс не найден.</w:t>
            </w:r>
          </w:p>
        </w:tc>
      </w:tr>
      <w:tr w:rsidR="00114500" w14:paraId="72E07626" w14:textId="77777777">
        <w:trPr>
          <w:tblCellSpacing w:w="15" w:type="dxa"/>
        </w:trPr>
        <w:tc>
          <w:tcPr>
            <w:tcW w:w="0" w:type="auto"/>
            <w:vAlign w:val="center"/>
          </w:tcPr>
          <w:p w14:paraId="7E1E589C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500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Internal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ru-RU"/>
              </w:rPr>
              <w:t xml:space="preserve"> Server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ru-RU"/>
              </w:rPr>
              <w:t>Error</w:t>
            </w:r>
            <w:proofErr w:type="spellEnd"/>
          </w:p>
        </w:tc>
        <w:tc>
          <w:tcPr>
            <w:tcW w:w="0" w:type="auto"/>
            <w:vAlign w:val="center"/>
          </w:tcPr>
          <w:p w14:paraId="6D3A5BCB" w14:textId="77777777" w:rsidR="00114500" w:rsidRDefault="00000000">
            <w:pPr>
              <w:jc w:val="both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Ошибка на стороне сервера.</w:t>
            </w:r>
          </w:p>
        </w:tc>
      </w:tr>
    </w:tbl>
    <w:p w14:paraId="2821964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B8FE39D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4A1BB72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44D569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6. Что такое заголовки HTTP и какую информацию они содержат?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5FEA9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Заголовки HTTP — метаданные, передаваемые в запросах и ответах. Они содержат информацию о:</w:t>
      </w:r>
    </w:p>
    <w:p w14:paraId="55BA8A5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Типе контента (`Content-Type`).</w:t>
      </w:r>
    </w:p>
    <w:p w14:paraId="705B085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Кэшировании</w:t>
      </w:r>
      <w:r w:rsidRPr="00BC2EAD">
        <w:rPr>
          <w:rFonts w:ascii="Times New Roman" w:hAnsi="Times New Roman"/>
          <w:sz w:val="24"/>
          <w:szCs w:val="24"/>
        </w:rPr>
        <w:t xml:space="preserve"> (`Cache-Control`, `Expires`).</w:t>
      </w:r>
    </w:p>
    <w:p w14:paraId="6F5B194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Аутентификации</w:t>
      </w:r>
      <w:r w:rsidRPr="00BC2EAD">
        <w:rPr>
          <w:rFonts w:ascii="Times New Roman" w:hAnsi="Times New Roman"/>
          <w:sz w:val="24"/>
          <w:szCs w:val="24"/>
        </w:rPr>
        <w:t xml:space="preserve"> (`Authorization`).</w:t>
      </w:r>
    </w:p>
    <w:p w14:paraId="14E519B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Клиенте</w:t>
      </w:r>
      <w:r w:rsidRPr="00BC2EAD">
        <w:rPr>
          <w:rFonts w:ascii="Times New Roman" w:hAnsi="Times New Roman"/>
          <w:sz w:val="24"/>
          <w:szCs w:val="24"/>
        </w:rPr>
        <w:t xml:space="preserve"> (`User-Agent`).</w:t>
      </w:r>
    </w:p>
    <w:p w14:paraId="3417B35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Сервере</w:t>
      </w:r>
      <w:r w:rsidRPr="00BC2EAD">
        <w:rPr>
          <w:rFonts w:ascii="Times New Roman" w:hAnsi="Times New Roman"/>
          <w:sz w:val="24"/>
          <w:szCs w:val="24"/>
        </w:rPr>
        <w:t xml:space="preserve"> (`Server`).</w:t>
      </w:r>
    </w:p>
    <w:p w14:paraId="0C478C6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Состоянии соединения (`Connection`).</w:t>
      </w:r>
    </w:p>
    <w:p w14:paraId="2FE26B64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C3EAD9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B96B15B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F1EC3AE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7. Какова роль заголовка User-Agent в HTTP-запросах?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A45B8F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`User-Agent` идентифицирует клиентское приложение (браузер, ОС, версию), отправляющее запрос. Сервер может использовать эту информацию для оптимизации контента под конкретное устройство или браузер.</w:t>
      </w:r>
    </w:p>
    <w:p w14:paraId="0FD58B8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E56DC44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4CD9D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04E15B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8. Что такое HTTPS и как он отличается от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EA352E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HTTPS (HTTP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Secure)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защищённая версия HTTP, использующая шифрование (SSL/TLS) для обеспечения конфиденциальности и целостности данных. Отличия:</w:t>
      </w:r>
    </w:p>
    <w:p w14:paraId="4AAFA6A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Данные передаются в зашифрованном виде.</w:t>
      </w:r>
    </w:p>
    <w:p w14:paraId="4F994CD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Использует порт 443 (вместо 80 для HTTP).</w:t>
      </w:r>
    </w:p>
    <w:p w14:paraId="47262E8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Требует сертификат для подтверждения подлинности сервера.</w:t>
      </w:r>
    </w:p>
    <w:p w14:paraId="1ED39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561964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BCE4D4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477547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9. Как работает механизм кэширования в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0F0319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Кэширование позволяет клиенту сохранять копии ресурсов (HTML, изображения) для повторного использования. Управляется заголовками:</w:t>
      </w:r>
    </w:p>
    <w:p w14:paraId="79AA8DC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Cache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-Control` — указывает, как долго ресурс можно кэшировать.</w:t>
      </w:r>
    </w:p>
    <w:p w14:paraId="1F0EAA3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Expires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— дата истечения срока кэша.</w:t>
      </w:r>
    </w:p>
    <w:p w14:paraId="10A406F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ETag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— уникальный идентификатор версии ресурса.</w:t>
      </w:r>
    </w:p>
    <w:p w14:paraId="7FAC4AE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Last-Modified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— время последнего изменения.</w:t>
      </w:r>
    </w:p>
    <w:p w14:paraId="0FC1A46F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12CDF23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1D120AA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DECB96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10. Что такое сессия в контексте HTTP и как она реализуется?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4350B5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Сессия — временное взаимодействие между клиентом и сервером. HTTP — протокол без состояния, поэтому сессии реализуются через:</w:t>
      </w:r>
    </w:p>
    <w:p w14:paraId="11FFFA6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>Куки (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Cookies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хранят идентификатор сессии на стороне клиента.</w:t>
      </w:r>
    </w:p>
    <w:p w14:paraId="2435B19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 xml:space="preserve">Сессионные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переменные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хранятся на сервере и привязываются к идентификатору сессии.</w:t>
      </w:r>
    </w:p>
    <w:p w14:paraId="3AEB7B0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6DA73DB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9B95F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CD5E77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11. Как использовать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для захвата HTTP-трафика?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51CE6C5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1. Установите и запустите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60CDCBB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2. Выберите сетевой интерфейс для захвата.</w:t>
      </w:r>
    </w:p>
    <w:p w14:paraId="520BFAA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Запустите захват пакетов.</w:t>
      </w:r>
    </w:p>
    <w:p w14:paraId="309B98B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4. Примените фильтр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http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для отображения только HTTP-трафика.</w:t>
      </w:r>
    </w:p>
    <w:p w14:paraId="5C3F2363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5. Анализируйте пакеты (запросы, ответы, заголовки).</w:t>
      </w:r>
    </w:p>
    <w:p w14:paraId="7D3D648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747826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D61F1E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189C78A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12. Что такое фильтры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как они помогают в анализе трафика?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5DB8E1C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Фильтры позволяют отображать только нужные пакеты. Примеры:</w:t>
      </w:r>
    </w:p>
    <w:p w14:paraId="18BB928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http.request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>.method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== "GET"` — показывает только GET-запросы.</w:t>
      </w:r>
    </w:p>
    <w:p w14:paraId="6EF0EDB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ip.src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== 192.168.1.1` — пакеты с определённого IP.</w:t>
      </w:r>
    </w:p>
    <w:p w14:paraId="2BDCEA9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proofErr w:type="gramStart"/>
      <w:r>
        <w:rPr>
          <w:rFonts w:ascii="Times New Roman" w:hAnsi="Times New Roman"/>
          <w:sz w:val="24"/>
          <w:szCs w:val="24"/>
          <w:lang w:val="ru-RU"/>
        </w:rPr>
        <w:t>tcp.port</w:t>
      </w:r>
      <w:proofErr w:type="spellEnd"/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== 80` — трафик на порту 80 (HTTP).</w:t>
      </w:r>
    </w:p>
    <w:p w14:paraId="55214E3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9C1A0BD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44064E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56CB21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13. Как можно просмотреть содержимое HTTP-запроса и ответа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5F8D59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1. Найдите пакет с HTTP-запросом/ответом.</w:t>
      </w:r>
    </w:p>
    <w:p w14:paraId="26274618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</w:rPr>
        <w:t xml:space="preserve">2. </w:t>
      </w:r>
      <w:r>
        <w:rPr>
          <w:rFonts w:ascii="Times New Roman" w:hAnsi="Times New Roman"/>
          <w:sz w:val="24"/>
          <w:szCs w:val="24"/>
          <w:lang w:val="ru-RU"/>
        </w:rPr>
        <w:t>Разверните</w:t>
      </w:r>
      <w:r w:rsidRPr="00BC2EAD">
        <w:rPr>
          <w:rFonts w:ascii="Times New Roman" w:hAnsi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секцию</w:t>
      </w:r>
      <w:r w:rsidRPr="00BC2EA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 </w:t>
      </w:r>
      <w:r w:rsidRPr="00BC2EAD">
        <w:rPr>
          <w:rFonts w:ascii="Times New Roman" w:hAnsi="Times New Roman"/>
          <w:sz w:val="24"/>
          <w:szCs w:val="24"/>
        </w:rPr>
        <w:t>Hypertext</w:t>
      </w:r>
      <w:proofErr w:type="gramEnd"/>
      <w:r w:rsidRPr="00BC2EAD">
        <w:rPr>
          <w:rFonts w:ascii="Times New Roman" w:hAnsi="Times New Roman"/>
          <w:sz w:val="24"/>
          <w:szCs w:val="24"/>
        </w:rPr>
        <w:t xml:space="preserve"> Transfer </w:t>
      </w:r>
      <w:proofErr w:type="gramStart"/>
      <w:r w:rsidRPr="00BC2EAD">
        <w:rPr>
          <w:rFonts w:ascii="Times New Roman" w:hAnsi="Times New Roman"/>
          <w:sz w:val="24"/>
          <w:szCs w:val="24"/>
        </w:rPr>
        <w:t>Protocol</w:t>
      </w:r>
      <w:r>
        <w:rPr>
          <w:rFonts w:ascii="Times New Roman" w:hAnsi="Times New Roman"/>
          <w:sz w:val="24"/>
          <w:szCs w:val="24"/>
        </w:rPr>
        <w:t xml:space="preserve"> </w:t>
      </w:r>
      <w:r w:rsidRPr="00BC2EAD">
        <w:rPr>
          <w:rFonts w:ascii="Times New Roman" w:hAnsi="Times New Roman"/>
          <w:sz w:val="24"/>
          <w:szCs w:val="24"/>
        </w:rPr>
        <w:t>.</w:t>
      </w:r>
      <w:proofErr w:type="gramEnd"/>
    </w:p>
    <w:p w14:paraId="4BB8D5B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3. Просмотрите заголовки и тело (если есть) в текстовом виде.</w:t>
      </w:r>
    </w:p>
    <w:p w14:paraId="0CEAD26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2795760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BDCE8FE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54E32FF0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14. Что такое TCP и как он взаимодействует с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AB2F7F6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TCP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Transmission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Control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Protocol)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транспортный протокол, обеспечивающий надёжную передачу данных. HTTP использует TCP для установления соединения (порт 80 или 443) и передачи пакетов.</w:t>
      </w:r>
    </w:p>
    <w:p w14:paraId="2EDF4FD1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805C84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0E17DA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59F119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15. Каковы особенности работы HTTP/2 по сравнению с HTTP/1.1?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4271B899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Мультиплексирование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несколько запросов/ответов в одном соединении.</w:t>
      </w:r>
    </w:p>
    <w:p w14:paraId="1FC3A60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 xml:space="preserve">Сжатие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заголовков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уменьшает объём передаваемых данных.</w:t>
      </w:r>
    </w:p>
    <w:p w14:paraId="2FC4B887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Приоритизация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важные ресурсы загружаются быстрее.</w:t>
      </w:r>
    </w:p>
    <w:p w14:paraId="28E7DB0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lastRenderedPageBreak/>
        <w:t xml:space="preserve">  </w:t>
      </w:r>
      <w:r>
        <w:rPr>
          <w:rFonts w:ascii="Times New Roman" w:hAnsi="Times New Roman"/>
          <w:sz w:val="24"/>
          <w:szCs w:val="24"/>
          <w:lang w:val="ru-RU"/>
        </w:rPr>
        <w:t xml:space="preserve">Бинарный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протокол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вместо текстового формата.</w:t>
      </w:r>
    </w:p>
    <w:p w14:paraId="61CB4A8D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EF7F257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918DBC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9B36762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16. Что такое HTTP-заголовок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Referer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и для чего он используется?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2292068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Referer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 указывает URL страницы, с которой был выполнен переход. Используется для:</w:t>
      </w:r>
    </w:p>
    <w:p w14:paraId="5710258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Аналитики трафика.</w:t>
      </w:r>
    </w:p>
    <w:p w14:paraId="217D9640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Защиты от CSRF-атак.</w:t>
      </w:r>
    </w:p>
    <w:p w14:paraId="69F9CAA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Логирования переходов.</w:t>
      </w:r>
    </w:p>
    <w:p w14:paraId="2EE115E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0C113A1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0BED9C82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599E425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17. Каковы основные принципы работы с куками в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BD22CC4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Куки устанавливаются сервером через заголовок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Set-Cookie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`.</w:t>
      </w:r>
    </w:p>
    <w:p w14:paraId="790C466C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 отправляет их обратно в заголовке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Cookie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`.</w:t>
      </w:r>
    </w:p>
    <w:p w14:paraId="66F69AB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Используются для хранения идентификаторов сессий, настроек пользователя, трекинга.</w:t>
      </w:r>
    </w:p>
    <w:p w14:paraId="1D9B281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45DD59E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7ED8F16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63B0EE0D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18. Что такое Content-Type и как он влияет на обработку данных?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15A9646F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`Content-Type` указывает тип данных в теле запроса/ответа (например,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text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html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`, `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application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/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json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`). Браузер использует этот заголовок для корректного отображения контента.</w:t>
      </w:r>
    </w:p>
    <w:p w14:paraId="1E7EA588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7BA11683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6DE9A41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3747D90C" w14:textId="77777777" w:rsidR="00114500" w:rsidRDefault="00000000">
      <w:pPr>
        <w:jc w:val="both"/>
        <w:rPr>
          <w:rFonts w:ascii="Times New Roman" w:hAnsi="Times New Roman"/>
          <w:sz w:val="24"/>
          <w:szCs w:val="24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19. Как можно использовать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для анализа проблем с производительностью HTTP?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5A5E761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Проверьте время ответа сервера (`Time` в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Wireshark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14:paraId="74E5ADFE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Анализируйте задержки между пакетами.</w:t>
      </w:r>
    </w:p>
    <w:p w14:paraId="2A50CE5A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Ищите повторные передачи (TCP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Retransmission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14:paraId="79092DE1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Проверьте размер передаваемых данных.</w:t>
      </w:r>
    </w:p>
    <w:p w14:paraId="7032131C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C141B79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A6EC600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6AECE0F" w14:textId="77777777" w:rsidR="00114500" w:rsidRPr="00BC2EAD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20. Что такое REST и как он связан с протоколом HTTP?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14:paraId="3B23EA0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REST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Representational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 xml:space="preserve"> State 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>Transfer)</w:t>
      </w: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 —</w:t>
      </w:r>
      <w:proofErr w:type="gramEnd"/>
      <w:r>
        <w:rPr>
          <w:rFonts w:ascii="Times New Roman" w:hAnsi="Times New Roman"/>
          <w:sz w:val="24"/>
          <w:szCs w:val="24"/>
          <w:lang w:val="ru-RU"/>
        </w:rPr>
        <w:t xml:space="preserve"> архитектурный стиль для создания веб-сервисов, использующий HTTP-методы (GET, POST, PUT, DELETE) для работы с ресурсами. REST-сервисы используют HTTP для передачи данных в формате JSON/XML и следуют принципам:</w:t>
      </w:r>
    </w:p>
    <w:p w14:paraId="6BD6849B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Клиент-серверная архитектура.</w:t>
      </w:r>
    </w:p>
    <w:p w14:paraId="1FAA1BA2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Без состояния (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stateless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).</w:t>
      </w:r>
    </w:p>
    <w:p w14:paraId="5BF2C9ED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 w:rsidRPr="00BC2EAD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ru-RU"/>
        </w:rPr>
        <w:t>Кэшируемость</w:t>
      </w:r>
      <w:proofErr w:type="spellEnd"/>
      <w:r>
        <w:rPr>
          <w:rFonts w:ascii="Times New Roman" w:hAnsi="Times New Roman"/>
          <w:sz w:val="24"/>
          <w:szCs w:val="24"/>
          <w:lang w:val="ru-RU"/>
        </w:rPr>
        <w:t>.</w:t>
      </w:r>
    </w:p>
    <w:p w14:paraId="0C396C28" w14:textId="77777777" w:rsidR="00114500" w:rsidRDefault="00000000">
      <w:pPr>
        <w:jc w:val="both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Единообразие интерфейса.</w:t>
      </w:r>
    </w:p>
    <w:p w14:paraId="11F6F2F5" w14:textId="77777777" w:rsidR="00114500" w:rsidRDefault="00114500">
      <w:pPr>
        <w:jc w:val="both"/>
        <w:rPr>
          <w:rFonts w:ascii="Times New Roman" w:hAnsi="Times New Roman"/>
          <w:sz w:val="24"/>
          <w:szCs w:val="24"/>
          <w:lang w:val="ru-RU"/>
        </w:rPr>
      </w:pPr>
    </w:p>
    <w:p w14:paraId="49D34BDD" w14:textId="77777777" w:rsidR="00114500" w:rsidRDefault="00114500">
      <w:pPr>
        <w:jc w:val="both"/>
        <w:rPr>
          <w:rFonts w:ascii="Times New Roman" w:hAnsi="Times New Roman"/>
          <w:sz w:val="24"/>
          <w:szCs w:val="24"/>
        </w:rPr>
      </w:pPr>
    </w:p>
    <w:sectPr w:rsidR="0011450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A68CA"/>
    <w:multiLevelType w:val="singleLevel"/>
    <w:tmpl w:val="0C1A68CA"/>
    <w:lvl w:ilvl="0">
      <w:start w:val="5"/>
      <w:numFmt w:val="decimal"/>
      <w:suff w:val="space"/>
      <w:lvlText w:val="%1."/>
      <w:lvlJc w:val="left"/>
      <w:pPr>
        <w:ind w:left="60" w:firstLine="0"/>
      </w:pPr>
    </w:lvl>
  </w:abstractNum>
  <w:num w:numId="1" w16cid:durableId="1961184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defaultTabStop w:val="708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28F13FC3"/>
    <w:rsid w:val="00114500"/>
    <w:rsid w:val="00303E73"/>
    <w:rsid w:val="003A603C"/>
    <w:rsid w:val="00421E54"/>
    <w:rsid w:val="00687740"/>
    <w:rsid w:val="006D2F0A"/>
    <w:rsid w:val="00BC2EAD"/>
    <w:rsid w:val="00E01F67"/>
    <w:rsid w:val="00F92A0C"/>
    <w:rsid w:val="1AE52DEF"/>
    <w:rsid w:val="28F13FC3"/>
    <w:rsid w:val="49536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C81C29"/>
  <w15:docId w15:val="{B92BD7D5-36F3-4A09-B70D-A8D26F611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3">
    <w:name w:val="heading 3"/>
    <w:next w:val="a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6"/>
      <w:szCs w:val="26"/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  <w:style w:type="character" w:styleId="HTML">
    <w:name w:val="HTML Code"/>
    <w:basedOn w:val="a0"/>
    <w:rPr>
      <w:rFonts w:ascii="Courier New" w:hAnsi="Courier New" w:cs="Courier New"/>
      <w:sz w:val="20"/>
      <w:szCs w:val="20"/>
    </w:rPr>
  </w:style>
  <w:style w:type="character" w:styleId="a4">
    <w:name w:val="Strong"/>
    <w:basedOn w:val="a0"/>
    <w:qFormat/>
    <w:rPr>
      <w:b/>
      <w:bCs/>
    </w:rPr>
  </w:style>
  <w:style w:type="paragraph" w:styleId="a5">
    <w:name w:val="Normal (Web)"/>
    <w:pPr>
      <w:spacing w:beforeAutospacing="1" w:afterAutospacing="1"/>
    </w:pPr>
    <w:rPr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GIF"/><Relationship Id="rId26" Type="http://schemas.openxmlformats.org/officeDocument/2006/relationships/hyperlink" Target="http://www.ulster.ac.uk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www.mit.edu/r/n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webpagetest.org/.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1859</Words>
  <Characters>10601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Никита Карский</cp:lastModifiedBy>
  <cp:revision>5</cp:revision>
  <dcterms:created xsi:type="dcterms:W3CDTF">2025-12-05T12:01:00Z</dcterms:created>
  <dcterms:modified xsi:type="dcterms:W3CDTF">2025-12-28T22:28:00Z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1049-12.2.0.22549</vt:lpwstr>
  </property>
  <property fmtid="{D5CDD505-2E9C-101B-9397-08002B2CF9AE}" pid="3" name="ICV">
    <vt:lpwstr>1C6E9B411F184483A4CDEF76368016A2_13</vt:lpwstr>
  </property>
</Properties>
</file>